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B1BC9" w14:textId="6885ADC8" w:rsidR="00440B33" w:rsidRDefault="006E3EB3" w:rsidP="00C81F32">
      <w:pPr>
        <w:pStyle w:val="Heading1"/>
        <w:ind w:left="360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Minutes</w:t>
      </w:r>
    </w:p>
    <w:p w14:paraId="53D5AAC9" w14:textId="77777777" w:rsidR="00440B33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Jerusalem Township Zoning Commission</w:t>
      </w:r>
    </w:p>
    <w:p w14:paraId="4705C6C6" w14:textId="5B6954E1" w:rsidR="00440B33" w:rsidRDefault="00FF1D4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December 4, 2024</w:t>
      </w:r>
    </w:p>
    <w:p w14:paraId="43A76708" w14:textId="77777777" w:rsidR="00440B33" w:rsidRDefault="00440B33">
      <w:pPr>
        <w:rPr>
          <w:rFonts w:ascii="Calibri" w:eastAsia="Calibri" w:hAnsi="Calibri" w:cs="Calibri"/>
          <w:b/>
        </w:rPr>
      </w:pPr>
    </w:p>
    <w:p w14:paraId="0828743A" w14:textId="77777777" w:rsidR="00440B33" w:rsidRDefault="00440B33">
      <w:pPr>
        <w:jc w:val="center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"/>
        <w:tblpPr w:leftFromText="180" w:rightFromText="180" w:bottomFromText="200" w:vertAnchor="text" w:tblpX="4305" w:tblpY="408"/>
        <w:tblW w:w="1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851"/>
      </w:tblGrid>
      <w:tr w:rsidR="00440B33" w14:paraId="27EF10CD" w14:textId="77777777">
        <w:trPr>
          <w:trHeight w:val="21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9224" w14:textId="77777777" w:rsidR="00440B33" w:rsidRDefault="00000000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23FA" w14:textId="77777777" w:rsidR="00440B33" w:rsidRDefault="00000000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</w:t>
            </w:r>
          </w:p>
        </w:tc>
      </w:tr>
      <w:tr w:rsidR="00440B33" w14:paraId="18C40C88" w14:textId="77777777">
        <w:trPr>
          <w:trHeight w:val="30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605E" w14:textId="6082B76F" w:rsidR="00440B33" w:rsidRDefault="006E3EB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AC19" w14:textId="77777777" w:rsidR="00440B33" w:rsidRDefault="00440B3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40B33" w14:paraId="5F7AED80" w14:textId="77777777">
        <w:trPr>
          <w:trHeight w:val="26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1E4" w14:textId="22872EF1" w:rsidR="00440B33" w:rsidRDefault="00440B3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E26C" w14:textId="11C3FC90" w:rsidR="00440B33" w:rsidRDefault="006E3E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440B33" w14:paraId="7D80C1FD" w14:textId="77777777">
        <w:trPr>
          <w:trHeight w:val="26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1E0C" w14:textId="26BCCE9F" w:rsidR="00440B33" w:rsidRDefault="006E3EB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DF8" w14:textId="77777777" w:rsidR="00440B33" w:rsidRDefault="00440B3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40B33" w14:paraId="254336AB" w14:textId="77777777">
        <w:trPr>
          <w:trHeight w:val="26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1161" w14:textId="344F66FB" w:rsidR="00440B33" w:rsidRDefault="006E3EB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37E" w14:textId="77777777" w:rsidR="00440B33" w:rsidRDefault="00440B3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40B33" w14:paraId="4E3EA509" w14:textId="77777777">
        <w:trPr>
          <w:trHeight w:val="254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F2F3" w14:textId="652E6E05" w:rsidR="00440B33" w:rsidRDefault="006E3EB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09ED" w14:textId="77777777" w:rsidR="00440B33" w:rsidRDefault="00440B3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40B33" w14:paraId="34DAAFF7" w14:textId="77777777">
        <w:trPr>
          <w:trHeight w:val="29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F3D" w14:textId="086776F4" w:rsidR="00440B33" w:rsidRDefault="00440B3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4040" w14:textId="77777777" w:rsidR="00440B33" w:rsidRDefault="00440B3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40B33" w14:paraId="1148F603" w14:textId="77777777">
        <w:trPr>
          <w:trHeight w:val="34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2F8" w14:textId="413F908E" w:rsidR="00440B33" w:rsidRDefault="006E3E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E92" w14:textId="77777777" w:rsidR="00440B33" w:rsidRDefault="00440B3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71284F1" w14:textId="2158A370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Opening: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r w:rsidR="006E3EB3">
        <w:rPr>
          <w:rFonts w:ascii="Calibri" w:eastAsia="Calibri" w:hAnsi="Calibri" w:cs="Calibri"/>
        </w:rPr>
        <w:t xml:space="preserve">Tim </w:t>
      </w:r>
      <w:proofErr w:type="spellStart"/>
      <w:r w:rsidR="006E3EB3">
        <w:rPr>
          <w:rFonts w:ascii="Calibri" w:eastAsia="Calibri" w:hAnsi="Calibri" w:cs="Calibri"/>
        </w:rPr>
        <w:t>Titgemeyer</w:t>
      </w:r>
      <w:proofErr w:type="spellEnd"/>
      <w:r>
        <w:rPr>
          <w:rFonts w:ascii="Calibri" w:eastAsia="Calibri" w:hAnsi="Calibri" w:cs="Calibri"/>
        </w:rPr>
        <w:tab/>
        <w:t xml:space="preserve">called the meeting to order @ </w:t>
      </w:r>
      <w:r w:rsidR="006E3EB3">
        <w:rPr>
          <w:rFonts w:ascii="Calibri" w:eastAsia="Calibri" w:hAnsi="Calibri" w:cs="Calibri"/>
        </w:rPr>
        <w:t>7:01pm</w:t>
      </w:r>
    </w:p>
    <w:p w14:paraId="5C82DFB3" w14:textId="77777777" w:rsidR="00440B33" w:rsidRDefault="00440B33">
      <w:pPr>
        <w:rPr>
          <w:rFonts w:ascii="Calibri" w:eastAsia="Calibri" w:hAnsi="Calibri" w:cs="Calibri"/>
        </w:rPr>
      </w:pPr>
    </w:p>
    <w:p w14:paraId="23CCC12D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>
        <w:rPr>
          <w:rFonts w:ascii="Calibri" w:eastAsia="Calibri" w:hAnsi="Calibri" w:cs="Calibri"/>
        </w:rPr>
        <w:tab/>
      </w:r>
    </w:p>
    <w:p w14:paraId="011BAB73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Ray Novin</w:t>
      </w:r>
    </w:p>
    <w:p w14:paraId="1D8D14ED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</w:p>
    <w:p w14:paraId="486879C7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>
        <w:rPr>
          <w:rFonts w:ascii="Calibri" w:eastAsia="Calibri" w:hAnsi="Calibri" w:cs="Calibri"/>
        </w:rPr>
        <w:tab/>
      </w:r>
    </w:p>
    <w:p w14:paraId="6B1496AD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</w:p>
    <w:p w14:paraId="0FE56908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Alt</w:t>
      </w:r>
    </w:p>
    <w:p w14:paraId="6EFB06E2" w14:textId="57E0DA1C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</w:t>
      </w:r>
      <w:r w:rsidR="00C81F32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gar, Alt</w:t>
      </w:r>
    </w:p>
    <w:p w14:paraId="2F440809" w14:textId="77777777" w:rsidR="00440B33" w:rsidRDefault="00440B33">
      <w:pPr>
        <w:rPr>
          <w:rFonts w:ascii="Calibri" w:eastAsia="Calibri" w:hAnsi="Calibri" w:cs="Calibri"/>
          <w:b/>
        </w:rPr>
      </w:pPr>
    </w:p>
    <w:p w14:paraId="5FF50587" w14:textId="6FF998C7" w:rsidR="00440B33" w:rsidRDefault="00000000">
      <w:pP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Elected Officials, Staff, and Visitors Present:</w:t>
      </w:r>
      <w:r>
        <w:rPr>
          <w:rFonts w:ascii="Calibri" w:eastAsia="Calibri" w:hAnsi="Calibri" w:cs="Calibri"/>
        </w:rPr>
        <w:t xml:space="preserve"> </w:t>
      </w:r>
      <w:r w:rsidR="006E3EB3">
        <w:rPr>
          <w:rFonts w:ascii="Calibri" w:eastAsia="Calibri" w:hAnsi="Calibri" w:cs="Calibri"/>
        </w:rPr>
        <w:t>Karen Wilhelm</w:t>
      </w:r>
    </w:p>
    <w:p w14:paraId="55E1F817" w14:textId="7777777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8F76159" w14:textId="77777777" w:rsidR="00440B33" w:rsidRDefault="00440B33">
      <w:pPr>
        <w:rPr>
          <w:rFonts w:ascii="Calibri" w:eastAsia="Calibri" w:hAnsi="Calibri" w:cs="Calibri"/>
          <w:b/>
        </w:rPr>
      </w:pPr>
    </w:p>
    <w:p w14:paraId="255E68C1" w14:textId="668AB617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Approval of Minutes</w:t>
      </w:r>
      <w:r>
        <w:rPr>
          <w:rFonts w:ascii="Calibri" w:eastAsia="Calibri" w:hAnsi="Calibri" w:cs="Calibri"/>
        </w:rPr>
        <w:t xml:space="preserve">: Minutes available from </w:t>
      </w:r>
      <w:r w:rsidR="00FF1D44">
        <w:rPr>
          <w:rFonts w:ascii="Calibri" w:eastAsia="Calibri" w:hAnsi="Calibri" w:cs="Calibri"/>
        </w:rPr>
        <w:t>November 6</w:t>
      </w:r>
      <w:r>
        <w:rPr>
          <w:rFonts w:ascii="Calibri" w:eastAsia="Calibri" w:hAnsi="Calibri" w:cs="Calibri"/>
        </w:rPr>
        <w:t>, 2024</w:t>
      </w:r>
    </w:p>
    <w:p w14:paraId="31E56A4A" w14:textId="40BAC91E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made by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E3EB3">
        <w:rPr>
          <w:rFonts w:ascii="Calibri" w:eastAsia="Calibri" w:hAnsi="Calibri" w:cs="Calibri"/>
        </w:rPr>
        <w:t>Terry Bourdo</w:t>
      </w:r>
      <w:r>
        <w:rPr>
          <w:rFonts w:ascii="Calibri" w:eastAsia="Calibri" w:hAnsi="Calibri" w:cs="Calibri"/>
        </w:rPr>
        <w:tab/>
        <w:t xml:space="preserve">to approve </w:t>
      </w:r>
      <w:r w:rsidR="00FF1D44">
        <w:rPr>
          <w:rFonts w:ascii="Calibri" w:eastAsia="Calibri" w:hAnsi="Calibri" w:cs="Calibri"/>
        </w:rPr>
        <w:t xml:space="preserve">November 6 </w:t>
      </w:r>
      <w:proofErr w:type="spellStart"/>
      <w:r w:rsidR="00FF1D44">
        <w:rPr>
          <w:rFonts w:ascii="Calibri" w:eastAsia="Calibri" w:hAnsi="Calibri" w:cs="Calibri"/>
        </w:rPr>
        <w:t>th</w:t>
      </w:r>
      <w:proofErr w:type="spellEnd"/>
      <w:r>
        <w:rPr>
          <w:rFonts w:ascii="Calibri" w:eastAsia="Calibri" w:hAnsi="Calibri" w:cs="Calibri"/>
        </w:rPr>
        <w:t xml:space="preserve">, </w:t>
      </w:r>
      <w:r w:rsidR="001F3BA4">
        <w:rPr>
          <w:rFonts w:ascii="Calibri" w:eastAsia="Calibri" w:hAnsi="Calibri" w:cs="Calibri"/>
        </w:rPr>
        <w:t>2024,</w:t>
      </w:r>
      <w:r>
        <w:rPr>
          <w:rFonts w:ascii="Calibri" w:eastAsia="Calibri" w:hAnsi="Calibri" w:cs="Calibri"/>
        </w:rPr>
        <w:t xml:space="preserve"> minutes second by, </w:t>
      </w:r>
      <w:r w:rsidR="006E3EB3">
        <w:rPr>
          <w:rFonts w:ascii="Calibri" w:eastAsia="Calibri" w:hAnsi="Calibri" w:cs="Calibri"/>
        </w:rPr>
        <w:t>Jennifer Shepherd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92B58DF" w14:textId="77777777" w:rsidR="00440B33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1EFD4180" w14:textId="4221F3E9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C81F32">
        <w:rPr>
          <w:rFonts w:ascii="Calibri" w:eastAsia="Calibri" w:hAnsi="Calibri" w:cs="Calibri"/>
        </w:rPr>
        <w:t>=</w:t>
      </w:r>
      <w:r w:rsidR="006E3EB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</w:p>
    <w:p w14:paraId="74C680D9" w14:textId="2B97123B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C81F32">
        <w:rPr>
          <w:rFonts w:ascii="Calibri" w:eastAsia="Calibri" w:hAnsi="Calibri" w:cs="Calibri"/>
        </w:rPr>
        <w:t>=</w:t>
      </w:r>
      <w:r w:rsidR="006E3EB3">
        <w:rPr>
          <w:rFonts w:ascii="Calibri" w:eastAsia="Calibri" w:hAnsi="Calibri" w:cs="Calibri"/>
        </w:rPr>
        <w:t>y</w:t>
      </w:r>
    </w:p>
    <w:p w14:paraId="7E49EB41" w14:textId="77777777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Ray Novin</w:t>
      </w:r>
    </w:p>
    <w:p w14:paraId="74D32880" w14:textId="5DA31A14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C81F32">
        <w:rPr>
          <w:rFonts w:ascii="Calibri" w:eastAsia="Calibri" w:hAnsi="Calibri" w:cs="Calibri"/>
        </w:rPr>
        <w:t>=</w:t>
      </w:r>
      <w:r w:rsidR="006E3EB3">
        <w:rPr>
          <w:rFonts w:ascii="Calibri" w:eastAsia="Calibri" w:hAnsi="Calibri" w:cs="Calibri"/>
        </w:rPr>
        <w:t>y</w:t>
      </w:r>
    </w:p>
    <w:p w14:paraId="63C5BB7F" w14:textId="552C5764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C81F32">
        <w:rPr>
          <w:rFonts w:ascii="Calibri" w:eastAsia="Calibri" w:hAnsi="Calibri" w:cs="Calibri"/>
        </w:rPr>
        <w:t>=</w:t>
      </w:r>
      <w:r w:rsidR="006E3EB3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33B6E0DD" w14:textId="0F144086" w:rsidR="00440B33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Alt</w:t>
      </w:r>
      <w:r w:rsidR="00C81F32">
        <w:rPr>
          <w:rFonts w:ascii="Calibri" w:eastAsia="Calibri" w:hAnsi="Calibri" w:cs="Calibri"/>
        </w:rPr>
        <w:t>=</w:t>
      </w:r>
    </w:p>
    <w:p w14:paraId="09DD3D14" w14:textId="21218746" w:rsidR="00440B3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</w:t>
      </w:r>
      <w:r>
        <w:rPr>
          <w:rFonts w:ascii="Calibri" w:eastAsia="Calibri" w:hAnsi="Calibri" w:cs="Calibri"/>
        </w:rPr>
        <w:t>Scott Heneg</w:t>
      </w:r>
      <w:r w:rsidR="00C81F3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r, Alt</w:t>
      </w:r>
      <w:r w:rsidR="00C81F32">
        <w:rPr>
          <w:rFonts w:ascii="Calibri" w:eastAsia="Calibri" w:hAnsi="Calibri" w:cs="Calibri"/>
        </w:rPr>
        <w:t>=</w:t>
      </w:r>
      <w:r w:rsidR="006E3EB3">
        <w:rPr>
          <w:rFonts w:ascii="Calibri" w:eastAsia="Calibri" w:hAnsi="Calibri" w:cs="Calibri"/>
        </w:rPr>
        <w:t>y</w:t>
      </w:r>
    </w:p>
    <w:p w14:paraId="5B7FAA7D" w14:textId="446535A9" w:rsidR="00440B33" w:rsidRPr="006E3EB3" w:rsidRDefault="00C81F32">
      <w:pPr>
        <w:rPr>
          <w:rFonts w:ascii="Calibri" w:eastAsia="Calibri" w:hAnsi="Calibri" w:cs="Calibri"/>
          <w:b/>
          <w:bCs/>
        </w:rPr>
      </w:pPr>
      <w:r w:rsidRPr="006E3EB3">
        <w:rPr>
          <w:rFonts w:ascii="Calibri" w:eastAsia="Calibri" w:hAnsi="Calibri" w:cs="Calibri"/>
          <w:b/>
          <w:bCs/>
        </w:rPr>
        <w:t xml:space="preserve">MOTION </w:t>
      </w:r>
      <w:r w:rsidR="006E3EB3" w:rsidRPr="006E3EB3">
        <w:rPr>
          <w:rFonts w:ascii="Calibri" w:eastAsia="Calibri" w:hAnsi="Calibri" w:cs="Calibri"/>
          <w:b/>
          <w:bCs/>
        </w:rPr>
        <w:t>CARRIED</w:t>
      </w:r>
    </w:p>
    <w:p w14:paraId="17AFF730" w14:textId="3E60D32A" w:rsidR="006E3EB3" w:rsidRDefault="006E3E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 made a motion to also approve the minutes from April 3</w:t>
      </w:r>
      <w:r w:rsidRPr="006E3EB3">
        <w:rPr>
          <w:rFonts w:ascii="Calibri" w:eastAsia="Calibri" w:hAnsi="Calibri" w:cs="Calibri"/>
          <w:vertAlign w:val="superscript"/>
        </w:rPr>
        <w:t>rd</w:t>
      </w:r>
      <w:proofErr w:type="gramStart"/>
      <w:r>
        <w:rPr>
          <w:rFonts w:ascii="Calibri" w:eastAsia="Calibri" w:hAnsi="Calibri" w:cs="Calibri"/>
        </w:rPr>
        <w:t xml:space="preserve"> 2024</w:t>
      </w:r>
      <w:proofErr w:type="gramEnd"/>
      <w:r>
        <w:rPr>
          <w:rFonts w:ascii="Calibri" w:eastAsia="Calibri" w:hAnsi="Calibri" w:cs="Calibri"/>
        </w:rPr>
        <w:t xml:space="preserve"> Seconded by Jim Boothby Roll Call:</w:t>
      </w:r>
    </w:p>
    <w:p w14:paraId="10512482" w14:textId="33394336" w:rsidR="006E3EB3" w:rsidRDefault="006E3E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Jim Boothby=y</w:t>
      </w:r>
    </w:p>
    <w:p w14:paraId="05772A03" w14:textId="31857AF8" w:rsidR="006E3EB3" w:rsidRDefault="006E3E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Shepherd=</w:t>
      </w:r>
    </w:p>
    <w:p w14:paraId="27F4B058" w14:textId="11C0EE5F" w:rsidR="006E3EB3" w:rsidRDefault="006E3E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>
        <w:rPr>
          <w:rFonts w:ascii="Calibri" w:eastAsia="Calibri" w:hAnsi="Calibri" w:cs="Calibri"/>
        </w:rPr>
        <w:t>=</w:t>
      </w:r>
    </w:p>
    <w:p w14:paraId="08DE5D27" w14:textId="4E724B56" w:rsidR="006E3EB3" w:rsidRDefault="006E3E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Henegar=</w:t>
      </w:r>
    </w:p>
    <w:p w14:paraId="3AB50A6F" w14:textId="068F9C78" w:rsidR="006E3EB3" w:rsidRDefault="006E3E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Bourdo=</w:t>
      </w:r>
      <w:r w:rsidR="00160D02">
        <w:rPr>
          <w:rFonts w:ascii="Calibri" w:eastAsia="Calibri" w:hAnsi="Calibri" w:cs="Calibri"/>
        </w:rPr>
        <w:t>y</w:t>
      </w:r>
    </w:p>
    <w:p w14:paraId="3B298BB0" w14:textId="03F2E147" w:rsidR="006E3EB3" w:rsidRPr="006E3EB3" w:rsidRDefault="006E3EB3">
      <w:pPr>
        <w:rPr>
          <w:rFonts w:ascii="Calibri" w:eastAsia="Calibri" w:hAnsi="Calibri" w:cs="Calibri"/>
          <w:b/>
          <w:bCs/>
        </w:rPr>
      </w:pPr>
      <w:r w:rsidRPr="006E3EB3"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</w:rPr>
        <w:t>OTION CARRIED</w:t>
      </w:r>
    </w:p>
    <w:p w14:paraId="62EA0AEB" w14:textId="77777777" w:rsidR="006E3EB3" w:rsidRDefault="006E3EB3">
      <w:pPr>
        <w:rPr>
          <w:rFonts w:ascii="Calibri" w:eastAsia="Calibri" w:hAnsi="Calibri" w:cs="Calibri"/>
        </w:rPr>
      </w:pPr>
    </w:p>
    <w:p w14:paraId="3002ED76" w14:textId="0B5FCDDD" w:rsidR="00440B33" w:rsidRDefault="00000000" w:rsidP="00335081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Permits:</w:t>
      </w:r>
      <w:r>
        <w:rPr>
          <w:rFonts w:ascii="Calibri" w:eastAsia="Calibri" w:hAnsi="Calibri" w:cs="Calibri"/>
          <w:i/>
        </w:rPr>
        <w:t xml:space="preserve"> </w:t>
      </w:r>
      <w:r w:rsidR="00335081">
        <w:rPr>
          <w:rFonts w:ascii="Calibri" w:eastAsia="Calibri" w:hAnsi="Calibri" w:cs="Calibri"/>
          <w:i/>
        </w:rPr>
        <w:t xml:space="preserve">2240 Brown AC building, 7640 Jerusalem new </w:t>
      </w:r>
      <w:proofErr w:type="spellStart"/>
      <w:r w:rsidR="00335081">
        <w:rPr>
          <w:rFonts w:ascii="Calibri" w:eastAsia="Calibri" w:hAnsi="Calibri" w:cs="Calibri"/>
          <w:i/>
        </w:rPr>
        <w:t>blg</w:t>
      </w:r>
      <w:proofErr w:type="spellEnd"/>
      <w:r w:rsidR="00335081">
        <w:rPr>
          <w:rFonts w:ascii="Calibri" w:eastAsia="Calibri" w:hAnsi="Calibri" w:cs="Calibri"/>
          <w:i/>
        </w:rPr>
        <w:t xml:space="preserve"> C2 commercial Maumee Bay storage expansion.</w:t>
      </w:r>
    </w:p>
    <w:p w14:paraId="7B5C8C0C" w14:textId="77777777" w:rsidR="00440B33" w:rsidRDefault="00000000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</w:t>
      </w:r>
    </w:p>
    <w:p w14:paraId="2875B3CD" w14:textId="25009D5F" w:rsidR="00440B33" w:rsidRDefault="00440B33">
      <w:pPr>
        <w:ind w:left="1440" w:hanging="1440"/>
        <w:rPr>
          <w:rFonts w:ascii="Calibri" w:eastAsia="Calibri" w:hAnsi="Calibri" w:cs="Calibri"/>
        </w:rPr>
      </w:pPr>
    </w:p>
    <w:p w14:paraId="3EBF5DD0" w14:textId="124FE170" w:rsidR="00440B33" w:rsidRDefault="00440B33">
      <w:pPr>
        <w:rPr>
          <w:rFonts w:ascii="Calibri" w:eastAsia="Calibri" w:hAnsi="Calibri" w:cs="Calibri"/>
        </w:rPr>
      </w:pPr>
    </w:p>
    <w:p w14:paraId="4E7ECDA7" w14:textId="4EE07597" w:rsidR="00440B33" w:rsidRDefault="006E3EB3">
      <w:pPr>
        <w:ind w:left="1440" w:hanging="1440"/>
        <w:rPr>
          <w:rFonts w:ascii="Calibri" w:eastAsia="Calibri" w:hAnsi="Calibri" w:cs="Calibri"/>
        </w:rPr>
      </w:pPr>
      <w:r w:rsidRPr="006E3EB3">
        <w:rPr>
          <w:rFonts w:ascii="Calibri" w:eastAsia="Calibri" w:hAnsi="Calibri" w:cs="Calibri"/>
          <w:bCs/>
          <w:u w:val="single"/>
        </w:rPr>
        <w:lastRenderedPageBreak/>
        <w:t>Zone Inspectors report</w:t>
      </w:r>
      <w:r>
        <w:rPr>
          <w:rFonts w:ascii="Calibri" w:eastAsia="Calibri" w:hAnsi="Calibri" w:cs="Calibri"/>
          <w:b/>
        </w:rPr>
        <w:t>: Interim Zone Inspector Rob Gearhart</w:t>
      </w:r>
    </w:p>
    <w:p w14:paraId="71A45861" w14:textId="6B74FFDA" w:rsidR="00440B33" w:rsidRDefault="00000000">
      <w:pPr>
        <w:shd w:val="clear" w:color="auto" w:fill="FFFFFF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</w:rPr>
        <w:t xml:space="preserve">Violations: </w:t>
      </w:r>
      <w:r w:rsidR="00465AA8">
        <w:rPr>
          <w:rFonts w:ascii="Calibri" w:eastAsia="Calibri" w:hAnsi="Calibri" w:cs="Calibri"/>
          <w:b/>
        </w:rPr>
        <w:t>W</w:t>
      </w:r>
      <w:r w:rsidR="00341DDD">
        <w:rPr>
          <w:rFonts w:ascii="Calibri" w:eastAsia="Calibri" w:hAnsi="Calibri" w:cs="Calibri"/>
          <w:b/>
        </w:rPr>
        <w:t xml:space="preserve">e received a complaint about a brush pile </w:t>
      </w:r>
      <w:r w:rsidR="00F7220E">
        <w:rPr>
          <w:rFonts w:ascii="Calibri" w:eastAsia="Calibri" w:hAnsi="Calibri" w:cs="Calibri"/>
          <w:b/>
        </w:rPr>
        <w:t xml:space="preserve">on a lot on 12724 Lafontaine. We are working with the resident (Sterling </w:t>
      </w:r>
      <w:proofErr w:type="spellStart"/>
      <w:r w:rsidR="00F7220E">
        <w:rPr>
          <w:rFonts w:ascii="Calibri" w:eastAsia="Calibri" w:hAnsi="Calibri" w:cs="Calibri"/>
          <w:b/>
        </w:rPr>
        <w:t>Pankrantz</w:t>
      </w:r>
      <w:proofErr w:type="spellEnd"/>
      <w:r w:rsidR="00F7220E">
        <w:rPr>
          <w:rFonts w:ascii="Calibri" w:eastAsia="Calibri" w:hAnsi="Calibri" w:cs="Calibri"/>
          <w:b/>
        </w:rPr>
        <w:t xml:space="preserve">) </w:t>
      </w:r>
      <w:r w:rsidR="00424673">
        <w:rPr>
          <w:rFonts w:ascii="Calibri" w:eastAsia="Calibri" w:hAnsi="Calibri" w:cs="Calibri"/>
          <w:b/>
        </w:rPr>
        <w:t>who has</w:t>
      </w:r>
      <w:r w:rsidR="00F7220E">
        <w:rPr>
          <w:rFonts w:ascii="Calibri" w:eastAsia="Calibri" w:hAnsi="Calibri" w:cs="Calibri"/>
          <w:b/>
        </w:rPr>
        <w:t xml:space="preserve"> said he will burn it.  He could not burn it because of the burn </w:t>
      </w:r>
      <w:r w:rsidR="00424673">
        <w:rPr>
          <w:rFonts w:ascii="Calibri" w:eastAsia="Calibri" w:hAnsi="Calibri" w:cs="Calibri"/>
          <w:b/>
        </w:rPr>
        <w:t>ban in</w:t>
      </w:r>
      <w:r w:rsidR="00F7220E">
        <w:rPr>
          <w:rFonts w:ascii="Calibri" w:eastAsia="Calibri" w:hAnsi="Calibri" w:cs="Calibri"/>
          <w:b/>
        </w:rPr>
        <w:t xml:space="preserve"> Oct and November but is leaving for Florida and has promised to burn when he returns.</w:t>
      </w:r>
      <w:r w:rsidR="00F11D0F">
        <w:rPr>
          <w:rFonts w:ascii="Calibri" w:eastAsia="Calibri" w:hAnsi="Calibri" w:cs="Calibri"/>
          <w:b/>
        </w:rPr>
        <w:t xml:space="preserve"> The following were resolved: 12042 Corduroy,12633 Lagoon,12619 Lagoon, 12727 Lafountain</w:t>
      </w:r>
      <w:r w:rsidR="00424673">
        <w:rPr>
          <w:rFonts w:ascii="Calibri" w:eastAsia="Calibri" w:hAnsi="Calibri" w:cs="Calibri"/>
          <w:b/>
        </w:rPr>
        <w:t>.</w:t>
      </w:r>
    </w:p>
    <w:p w14:paraId="48DF83D7" w14:textId="77777777" w:rsidR="00440B33" w:rsidRDefault="00440B33">
      <w:pPr>
        <w:shd w:val="clear" w:color="auto" w:fill="FFFFFF"/>
        <w:rPr>
          <w:rFonts w:ascii="Calibri" w:eastAsia="Calibri" w:hAnsi="Calibri" w:cs="Calibri"/>
        </w:rPr>
      </w:pPr>
    </w:p>
    <w:p w14:paraId="41D199A9" w14:textId="7784E62D" w:rsidR="00440B33" w:rsidRDefault="00F11D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Legal: Notices were sent out to the following properties: 11223 bunting shipping container,433 clubhouse 3 boats on vacant lot.</w:t>
      </w:r>
    </w:p>
    <w:p w14:paraId="2100B7F8" w14:textId="77777777" w:rsidR="00440B33" w:rsidRDefault="00000000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339E7B30" w14:textId="6FC27939" w:rsidR="00440B33" w:rsidRDefault="00000000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22222"/>
        </w:rPr>
        <w:t>Junk Vehicles:</w:t>
      </w:r>
      <w:r w:rsidR="00F11D0F" w:rsidRPr="00F11D0F">
        <w:rPr>
          <w:rFonts w:ascii="Calibri" w:eastAsia="Calibri" w:hAnsi="Calibri" w:cs="Calibri"/>
          <w:b/>
        </w:rPr>
        <w:t xml:space="preserve"> </w:t>
      </w:r>
      <w:r w:rsidR="00F11D0F">
        <w:rPr>
          <w:rFonts w:ascii="Calibri" w:eastAsia="Calibri" w:hAnsi="Calibri" w:cs="Calibri"/>
          <w:b/>
        </w:rPr>
        <w:t xml:space="preserve">10244 Corduroy (Belkofer) </w:t>
      </w:r>
      <w:proofErr w:type="gramStart"/>
      <w:r w:rsidR="00F11D0F">
        <w:rPr>
          <w:rFonts w:ascii="Calibri" w:eastAsia="Calibri" w:hAnsi="Calibri" w:cs="Calibri"/>
          <w:b/>
        </w:rPr>
        <w:t>blight</w:t>
      </w:r>
      <w:proofErr w:type="gramEnd"/>
      <w:r w:rsidR="00F11D0F">
        <w:rPr>
          <w:rFonts w:ascii="Calibri" w:eastAsia="Calibri" w:hAnsi="Calibri" w:cs="Calibri"/>
          <w:b/>
        </w:rPr>
        <w:t>, junk vehicles.</w:t>
      </w:r>
    </w:p>
    <w:p w14:paraId="61E8AEF6" w14:textId="77777777" w:rsidR="00440B33" w:rsidRDefault="00440B33">
      <w:pPr>
        <w:shd w:val="clear" w:color="auto" w:fill="FFFFFF"/>
        <w:rPr>
          <w:rFonts w:ascii="Calibri" w:eastAsia="Calibri" w:hAnsi="Calibri" w:cs="Calibri"/>
          <w:b/>
          <w:color w:val="222222"/>
        </w:rPr>
      </w:pPr>
    </w:p>
    <w:p w14:paraId="1C554FE6" w14:textId="77777777" w:rsidR="000D24EA" w:rsidRDefault="00000000">
      <w:pPr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Old Business: </w:t>
      </w:r>
      <w:r>
        <w:rPr>
          <w:rFonts w:ascii="Calibri" w:eastAsia="Calibri" w:hAnsi="Calibri" w:cs="Calibri"/>
          <w:b/>
        </w:rPr>
        <w:tab/>
        <w:t xml:space="preserve"> </w:t>
      </w:r>
      <w:r w:rsidR="00465AA8">
        <w:rPr>
          <w:rFonts w:ascii="Calibri" w:eastAsia="Calibri" w:hAnsi="Calibri" w:cs="Calibri"/>
          <w:b/>
        </w:rPr>
        <w:t>The bait shop at 9636 Jerusalem</w:t>
      </w:r>
      <w:r w:rsidR="003D24B6">
        <w:rPr>
          <w:rFonts w:ascii="Calibri" w:eastAsia="Calibri" w:hAnsi="Calibri" w:cs="Calibri"/>
          <w:b/>
        </w:rPr>
        <w:t xml:space="preserve"> </w:t>
      </w:r>
      <w:r w:rsidR="00976B03">
        <w:rPr>
          <w:rFonts w:ascii="Calibri" w:eastAsia="Calibri" w:hAnsi="Calibri" w:cs="Calibri"/>
          <w:b/>
        </w:rPr>
        <w:t>had a public hearing with the Lucas County planning commission on November 20</w:t>
      </w:r>
      <w:r w:rsidR="00976B03" w:rsidRPr="00976B03">
        <w:rPr>
          <w:rFonts w:ascii="Calibri" w:eastAsia="Calibri" w:hAnsi="Calibri" w:cs="Calibri"/>
          <w:b/>
          <w:vertAlign w:val="superscript"/>
        </w:rPr>
        <w:t>th</w:t>
      </w:r>
      <w:r w:rsidR="00E54F40">
        <w:rPr>
          <w:rFonts w:ascii="Calibri" w:eastAsia="Calibri" w:hAnsi="Calibri" w:cs="Calibri"/>
          <w:b/>
        </w:rPr>
        <w:t>, 2024</w:t>
      </w:r>
      <w:r w:rsidR="00976B03">
        <w:rPr>
          <w:rFonts w:ascii="Calibri" w:eastAsia="Calibri" w:hAnsi="Calibri" w:cs="Calibri"/>
          <w:b/>
        </w:rPr>
        <w:t>. The next step is a public hearing with the Township zoning commission that is scheduled for Wed Dec 11</w:t>
      </w:r>
      <w:r w:rsidR="00976B03" w:rsidRPr="00976B03">
        <w:rPr>
          <w:rFonts w:ascii="Calibri" w:eastAsia="Calibri" w:hAnsi="Calibri" w:cs="Calibri"/>
          <w:b/>
          <w:vertAlign w:val="superscript"/>
        </w:rPr>
        <w:t>th</w:t>
      </w:r>
      <w:r w:rsidR="00E54F40">
        <w:rPr>
          <w:rFonts w:ascii="Calibri" w:eastAsia="Calibri" w:hAnsi="Calibri" w:cs="Calibri"/>
          <w:b/>
        </w:rPr>
        <w:t>, 2024</w:t>
      </w:r>
      <w:r w:rsidR="00976B03">
        <w:rPr>
          <w:rFonts w:ascii="Calibri" w:eastAsia="Calibri" w:hAnsi="Calibri" w:cs="Calibri"/>
          <w:b/>
        </w:rPr>
        <w:t xml:space="preserve">, Public notice was given and letters sent to surrounding property owners.  </w:t>
      </w:r>
    </w:p>
    <w:p w14:paraId="29227096" w14:textId="77777777" w:rsidR="000D24EA" w:rsidRDefault="000D24EA">
      <w:pPr>
        <w:shd w:val="clear" w:color="auto" w:fill="FFFFFF"/>
        <w:rPr>
          <w:rFonts w:ascii="Calibri" w:eastAsia="Calibri" w:hAnsi="Calibri" w:cs="Calibri"/>
          <w:b/>
        </w:rPr>
      </w:pPr>
    </w:p>
    <w:p w14:paraId="3DA6D1D5" w14:textId="61BF76C2" w:rsidR="00AB0880" w:rsidRDefault="000D24EA">
      <w:pPr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Discussion was had on shipping containers. Jim Boothby said many communities allow use as an accessory building. He also said if we write into code we should come up with a list of regulations. Scott Henagar said we should use the same setbacks as accessory buildings. Tim </w:t>
      </w:r>
      <w:proofErr w:type="spellStart"/>
      <w:r>
        <w:rPr>
          <w:rFonts w:ascii="Calibri" w:eastAsia="Calibri" w:hAnsi="Calibri" w:cs="Calibri"/>
          <w:b/>
        </w:rPr>
        <w:t>Titgemeyer</w:t>
      </w:r>
      <w:proofErr w:type="spellEnd"/>
      <w:r>
        <w:rPr>
          <w:rFonts w:ascii="Calibri" w:eastAsia="Calibri" w:hAnsi="Calibri" w:cs="Calibri"/>
          <w:b/>
        </w:rPr>
        <w:t xml:space="preserve"> said we should come up with a list of ideas for the next meeting. Rob Gearhart said if we change the code, we </w:t>
      </w:r>
      <w:proofErr w:type="gramStart"/>
      <w:r>
        <w:rPr>
          <w:rFonts w:ascii="Calibri" w:eastAsia="Calibri" w:hAnsi="Calibri" w:cs="Calibri"/>
          <w:b/>
        </w:rPr>
        <w:t>have to</w:t>
      </w:r>
      <w:proofErr w:type="gramEnd"/>
      <w:r>
        <w:rPr>
          <w:rFonts w:ascii="Calibri" w:eastAsia="Calibri" w:hAnsi="Calibri" w:cs="Calibri"/>
          <w:b/>
        </w:rPr>
        <w:t xml:space="preserve"> go through the text amendment process as shipping containers are currently prohibited</w:t>
      </w:r>
      <w:r w:rsidRPr="000D24EA">
        <w:rPr>
          <w:rFonts w:ascii="Calibri" w:eastAsia="Calibri" w:hAnsi="Calibri" w:cs="Calibri"/>
          <w:b/>
        </w:rPr>
        <w:t>. It</w:t>
      </w:r>
      <w:r>
        <w:rPr>
          <w:rFonts w:ascii="Calibri" w:eastAsia="Calibri" w:hAnsi="Calibri" w:cs="Calibri"/>
          <w:b/>
        </w:rPr>
        <w:t xml:space="preserve"> was agreed to do more research and discuss it at the next meeting</w:t>
      </w:r>
    </w:p>
    <w:p w14:paraId="1F70796C" w14:textId="77777777" w:rsidR="00AB0880" w:rsidRDefault="00AB0880">
      <w:pPr>
        <w:shd w:val="clear" w:color="auto" w:fill="FFFFFF"/>
        <w:rPr>
          <w:rFonts w:ascii="Calibri" w:eastAsia="Calibri" w:hAnsi="Calibri" w:cs="Calibri"/>
          <w:b/>
        </w:rPr>
      </w:pPr>
    </w:p>
    <w:p w14:paraId="368CFAFE" w14:textId="43CCB60A" w:rsidR="00440B33" w:rsidRDefault="00976B03">
      <w:pPr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We checked into The Wetlands permit for 9491 Corduroy, currently they have all the proper </w:t>
      </w:r>
      <w:proofErr w:type="gramStart"/>
      <w:r>
        <w:rPr>
          <w:rFonts w:ascii="Calibri" w:eastAsia="Calibri" w:hAnsi="Calibri" w:cs="Calibri"/>
          <w:b/>
        </w:rPr>
        <w:t>permits</w:t>
      </w:r>
      <w:proofErr w:type="gramEnd"/>
      <w:r>
        <w:rPr>
          <w:rFonts w:ascii="Calibri" w:eastAsia="Calibri" w:hAnsi="Calibri" w:cs="Calibri"/>
          <w:b/>
        </w:rPr>
        <w:t xml:space="preserve"> and we really have no jurisdiction </w:t>
      </w:r>
      <w:proofErr w:type="gramStart"/>
      <w:r>
        <w:rPr>
          <w:rFonts w:ascii="Calibri" w:eastAsia="Calibri" w:hAnsi="Calibri" w:cs="Calibri"/>
          <w:b/>
        </w:rPr>
        <w:t>in</w:t>
      </w:r>
      <w:proofErr w:type="gramEnd"/>
      <w:r>
        <w:rPr>
          <w:rFonts w:ascii="Calibri" w:eastAsia="Calibri" w:hAnsi="Calibri" w:cs="Calibri"/>
          <w:b/>
        </w:rPr>
        <w:t xml:space="preserve"> this matter. Inquiries can be sent to the Ohio Department of Natural Resources or the </w:t>
      </w:r>
      <w:r w:rsidR="00E54F40">
        <w:rPr>
          <w:rFonts w:ascii="Calibri" w:eastAsia="Calibri" w:hAnsi="Calibri" w:cs="Calibri"/>
          <w:b/>
        </w:rPr>
        <w:t>Lucas County</w:t>
      </w:r>
      <w:r>
        <w:rPr>
          <w:rFonts w:ascii="Calibri" w:eastAsia="Calibri" w:hAnsi="Calibri" w:cs="Calibri"/>
          <w:b/>
        </w:rPr>
        <w:t xml:space="preserve"> engineers for drainage issues.</w:t>
      </w:r>
    </w:p>
    <w:p w14:paraId="3E59C477" w14:textId="3B831B52" w:rsidR="00440B33" w:rsidRDefault="00440B33" w:rsidP="00465AA8">
      <w:pPr>
        <w:rPr>
          <w:rFonts w:ascii="Calibri" w:eastAsia="Calibri" w:hAnsi="Calibri" w:cs="Calibri"/>
          <w:b/>
        </w:rPr>
      </w:pPr>
    </w:p>
    <w:p w14:paraId="14D2F1B7" w14:textId="77777777" w:rsidR="00440B33" w:rsidRDefault="00440B33">
      <w:pPr>
        <w:rPr>
          <w:rFonts w:ascii="Calibri" w:eastAsia="Calibri" w:hAnsi="Calibri" w:cs="Calibri"/>
        </w:rPr>
      </w:pPr>
    </w:p>
    <w:p w14:paraId="7B8FC3F5" w14:textId="77777777" w:rsidR="00440B33" w:rsidRDefault="00440B33">
      <w:pPr>
        <w:rPr>
          <w:rFonts w:ascii="Calibri" w:eastAsia="Calibri" w:hAnsi="Calibri" w:cs="Calibri"/>
        </w:rPr>
      </w:pPr>
    </w:p>
    <w:p w14:paraId="555D7CF9" w14:textId="77777777" w:rsidR="00440B33" w:rsidRDefault="00440B33">
      <w:pPr>
        <w:rPr>
          <w:rFonts w:ascii="Calibri" w:eastAsia="Calibri" w:hAnsi="Calibri" w:cs="Calibri"/>
        </w:rPr>
      </w:pPr>
    </w:p>
    <w:p w14:paraId="7E9036BE" w14:textId="77777777" w:rsidR="00440B33" w:rsidRDefault="00440B33">
      <w:pPr>
        <w:rPr>
          <w:rFonts w:ascii="Calibri" w:eastAsia="Calibri" w:hAnsi="Calibri" w:cs="Calibri"/>
        </w:rPr>
      </w:pPr>
    </w:p>
    <w:p w14:paraId="3FAC8260" w14:textId="59344FE9" w:rsidR="00AB0880" w:rsidRDefault="00000000" w:rsidP="000C1BB2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New Business:</w:t>
      </w:r>
      <w:r w:rsidR="00976B03">
        <w:rPr>
          <w:rFonts w:ascii="Calibri" w:eastAsia="Calibri" w:hAnsi="Calibri" w:cs="Calibri"/>
          <w:b/>
        </w:rPr>
        <w:t xml:space="preserve"> Wendy </w:t>
      </w:r>
      <w:r w:rsidR="000D24EA">
        <w:rPr>
          <w:rFonts w:ascii="Calibri" w:eastAsia="Calibri" w:hAnsi="Calibri" w:cs="Calibri"/>
          <w:b/>
        </w:rPr>
        <w:t>will</w:t>
      </w:r>
      <w:r w:rsidR="00976B03">
        <w:rPr>
          <w:rFonts w:ascii="Calibri" w:eastAsia="Calibri" w:hAnsi="Calibri" w:cs="Calibri"/>
          <w:b/>
        </w:rPr>
        <w:t xml:space="preserve"> return to work on </w:t>
      </w:r>
      <w:r w:rsidR="000C1BB2">
        <w:rPr>
          <w:rFonts w:ascii="Calibri" w:eastAsia="Calibri" w:hAnsi="Calibri" w:cs="Calibri"/>
          <w:b/>
        </w:rPr>
        <w:t>December 10 or December 11</w:t>
      </w:r>
      <w:r w:rsidR="000C1BB2" w:rsidRPr="000C1BB2">
        <w:rPr>
          <w:rFonts w:ascii="Calibri" w:eastAsia="Calibri" w:hAnsi="Calibri" w:cs="Calibri"/>
          <w:b/>
          <w:vertAlign w:val="superscript"/>
        </w:rPr>
        <w:t>th</w:t>
      </w:r>
      <w:r w:rsidR="00E54F40">
        <w:rPr>
          <w:rFonts w:ascii="Calibri" w:eastAsia="Calibri" w:hAnsi="Calibri" w:cs="Calibri"/>
          <w:b/>
        </w:rPr>
        <w:t>, 2024</w:t>
      </w:r>
      <w:r w:rsidR="000C1BB2">
        <w:rPr>
          <w:rFonts w:ascii="Calibri" w:eastAsia="Calibri" w:hAnsi="Calibri" w:cs="Calibri"/>
          <w:b/>
        </w:rPr>
        <w:t>. She will come to the trustee meeting on December 11th.</w:t>
      </w:r>
    </w:p>
    <w:p w14:paraId="6A2662EE" w14:textId="77777777" w:rsidR="00AB0880" w:rsidRDefault="00AB0880" w:rsidP="000C1BB2">
      <w:pPr>
        <w:ind w:left="360"/>
        <w:rPr>
          <w:rFonts w:ascii="Calibri" w:eastAsia="Calibri" w:hAnsi="Calibri" w:cs="Calibri"/>
          <w:b/>
        </w:rPr>
      </w:pPr>
    </w:p>
    <w:p w14:paraId="58C2AC3E" w14:textId="66266610" w:rsidR="00AB0880" w:rsidRDefault="000C1BB2" w:rsidP="000C1BB2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Attached is a public notice for a public hearing on a proposed telecommunications tower on the Bono curve. This was in the press this last weekend November 30</w:t>
      </w:r>
      <w:r w:rsidRPr="000C1BB2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. </w:t>
      </w:r>
    </w:p>
    <w:p w14:paraId="7DC80E1C" w14:textId="77777777" w:rsidR="00AB0880" w:rsidRDefault="00AB0880" w:rsidP="000C1BB2">
      <w:pPr>
        <w:ind w:left="360"/>
        <w:rPr>
          <w:rFonts w:ascii="Calibri" w:eastAsia="Calibri" w:hAnsi="Calibri" w:cs="Calibri"/>
          <w:b/>
        </w:rPr>
      </w:pPr>
    </w:p>
    <w:p w14:paraId="5B612466" w14:textId="3F56BE1C" w:rsidR="000C1BB2" w:rsidRDefault="000C1BB2" w:rsidP="000C1BB2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We </w:t>
      </w:r>
      <w:proofErr w:type="gramStart"/>
      <w:r>
        <w:rPr>
          <w:rFonts w:ascii="Calibri" w:eastAsia="Calibri" w:hAnsi="Calibri" w:cs="Calibri"/>
          <w:b/>
        </w:rPr>
        <w:t>have to</w:t>
      </w:r>
      <w:proofErr w:type="gramEnd"/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</w:rPr>
        <w:t>fill</w:t>
      </w:r>
      <w:proofErr w:type="gramEnd"/>
      <w:r>
        <w:rPr>
          <w:rFonts w:ascii="Calibri" w:eastAsia="Calibri" w:hAnsi="Calibri" w:cs="Calibri"/>
          <w:b/>
        </w:rPr>
        <w:t xml:space="preserve"> a spot for Ray Novin</w:t>
      </w:r>
      <w:r w:rsidR="00E54F40">
        <w:rPr>
          <w:rFonts w:ascii="Calibri" w:eastAsia="Calibri" w:hAnsi="Calibri" w:cs="Calibri"/>
          <w:b/>
        </w:rPr>
        <w:t xml:space="preserve"> who asked to step down from the zoning commission due to work,</w:t>
      </w:r>
      <w:r>
        <w:rPr>
          <w:rFonts w:ascii="Calibri" w:eastAsia="Calibri" w:hAnsi="Calibri" w:cs="Calibri"/>
          <w:b/>
        </w:rPr>
        <w:t xml:space="preserve"> a notice for applications will be sent out soon.</w:t>
      </w:r>
    </w:p>
    <w:p w14:paraId="7DF248F1" w14:textId="77777777" w:rsidR="00AB0880" w:rsidRDefault="00AB0880" w:rsidP="000C1BB2">
      <w:pPr>
        <w:ind w:left="360"/>
        <w:rPr>
          <w:rFonts w:ascii="Calibri" w:eastAsia="Calibri" w:hAnsi="Calibri" w:cs="Calibri"/>
          <w:b/>
        </w:rPr>
      </w:pPr>
    </w:p>
    <w:p w14:paraId="78D0E509" w14:textId="5DAE2C9C" w:rsidR="00440B33" w:rsidRPr="000C1BB2" w:rsidRDefault="000C1BB2" w:rsidP="000C1BB2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Training: The Ohio Township association will hold its winter conference on Jan</w:t>
      </w:r>
      <w:r w:rsidR="00274AE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29th </w:t>
      </w:r>
      <w:r w:rsidR="00E54F40">
        <w:rPr>
          <w:rFonts w:ascii="Calibri" w:eastAsia="Calibri" w:hAnsi="Calibri" w:cs="Calibri"/>
          <w:b/>
        </w:rPr>
        <w:t>through</w:t>
      </w:r>
      <w:r>
        <w:rPr>
          <w:rFonts w:ascii="Calibri" w:eastAsia="Calibri" w:hAnsi="Calibri" w:cs="Calibri"/>
          <w:b/>
        </w:rPr>
        <w:t xml:space="preserve"> the 31</w:t>
      </w:r>
      <w:r w:rsidRPr="000C1BB2">
        <w:rPr>
          <w:rFonts w:ascii="Calibri" w:eastAsia="Calibri" w:hAnsi="Calibri" w:cs="Calibri"/>
          <w:b/>
          <w:vertAlign w:val="superscript"/>
        </w:rPr>
        <w:t>st</w:t>
      </w:r>
      <w:r>
        <w:rPr>
          <w:rFonts w:ascii="Calibri" w:eastAsia="Calibri" w:hAnsi="Calibri" w:cs="Calibri"/>
          <w:b/>
        </w:rPr>
        <w:t xml:space="preserve"> Rob Gearhart and Dave Bench are signed up to go as of now.</w:t>
      </w:r>
    </w:p>
    <w:p w14:paraId="00EF8AED" w14:textId="77777777" w:rsidR="00440B33" w:rsidRDefault="00440B33">
      <w:pPr>
        <w:ind w:left="360"/>
        <w:rPr>
          <w:rFonts w:ascii="Calibri" w:eastAsia="Calibri" w:hAnsi="Calibri" w:cs="Calibri"/>
        </w:rPr>
      </w:pPr>
    </w:p>
    <w:p w14:paraId="00B154EF" w14:textId="2D1D93AC" w:rsidR="00440B33" w:rsidRDefault="00000000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Open Comments: </w:t>
      </w:r>
    </w:p>
    <w:p w14:paraId="2E13F618" w14:textId="77777777" w:rsidR="00440B33" w:rsidRDefault="00440B33">
      <w:pPr>
        <w:ind w:left="1440" w:hanging="1440"/>
        <w:rPr>
          <w:rFonts w:ascii="Calibri" w:eastAsia="Calibri" w:hAnsi="Calibri" w:cs="Calibri"/>
          <w:b/>
        </w:rPr>
      </w:pPr>
    </w:p>
    <w:p w14:paraId="4ED4CE92" w14:textId="77777777" w:rsidR="00440B33" w:rsidRDefault="00440B33">
      <w:pPr>
        <w:ind w:left="1440" w:hanging="1440"/>
        <w:rPr>
          <w:rFonts w:ascii="Calibri" w:eastAsia="Calibri" w:hAnsi="Calibri" w:cs="Calibri"/>
          <w:b/>
        </w:rPr>
      </w:pPr>
    </w:p>
    <w:p w14:paraId="55058C0B" w14:textId="77777777" w:rsidR="00440B33" w:rsidRDefault="00440B33">
      <w:pPr>
        <w:ind w:left="1440" w:hanging="1440"/>
        <w:rPr>
          <w:rFonts w:ascii="Calibri" w:eastAsia="Calibri" w:hAnsi="Calibri" w:cs="Calibri"/>
          <w:b/>
        </w:rPr>
      </w:pPr>
    </w:p>
    <w:p w14:paraId="50DA71CA" w14:textId="3359CB90" w:rsidR="00440B33" w:rsidRDefault="00000000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Adjourn: </w:t>
      </w:r>
      <w:r>
        <w:rPr>
          <w:rFonts w:ascii="Calibri" w:eastAsia="Calibri" w:hAnsi="Calibri" w:cs="Calibri"/>
        </w:rPr>
        <w:t xml:space="preserve">Motion by </w:t>
      </w:r>
      <w:r>
        <w:rPr>
          <w:rFonts w:ascii="Calibri" w:eastAsia="Calibri" w:hAnsi="Calibri" w:cs="Calibri"/>
        </w:rPr>
        <w:tab/>
      </w:r>
      <w:r w:rsidR="00DE4A2E">
        <w:rPr>
          <w:rFonts w:ascii="Calibri" w:eastAsia="Calibri" w:hAnsi="Calibri" w:cs="Calibri"/>
        </w:rPr>
        <w:t>Terry Bourdo</w:t>
      </w:r>
      <w:r>
        <w:rPr>
          <w:rFonts w:ascii="Calibri" w:eastAsia="Calibri" w:hAnsi="Calibri" w:cs="Calibri"/>
        </w:rPr>
        <w:tab/>
        <w:t xml:space="preserve">to adjourn second by </w:t>
      </w:r>
      <w:r>
        <w:rPr>
          <w:rFonts w:ascii="Calibri" w:eastAsia="Calibri" w:hAnsi="Calibri" w:cs="Calibri"/>
        </w:rPr>
        <w:tab/>
      </w:r>
      <w:r w:rsidR="000D24EA">
        <w:rPr>
          <w:rFonts w:ascii="Calibri" w:eastAsia="Calibri" w:hAnsi="Calibri" w:cs="Calibri"/>
        </w:rPr>
        <w:t>Jennifer Shepherd</w:t>
      </w:r>
      <w:r>
        <w:rPr>
          <w:rFonts w:ascii="Calibri" w:eastAsia="Calibri" w:hAnsi="Calibri" w:cs="Calibri"/>
        </w:rPr>
        <w:tab/>
        <w:t xml:space="preserve">, meeting </w:t>
      </w:r>
      <w:proofErr w:type="gramStart"/>
      <w:r>
        <w:rPr>
          <w:rFonts w:ascii="Calibri" w:eastAsia="Calibri" w:hAnsi="Calibri" w:cs="Calibri"/>
        </w:rPr>
        <w:t>adjourned @</w:t>
      </w:r>
      <w:proofErr w:type="gramEnd"/>
      <w:r>
        <w:rPr>
          <w:rFonts w:ascii="Calibri" w:eastAsia="Calibri" w:hAnsi="Calibri" w:cs="Calibri"/>
        </w:rPr>
        <w:t xml:space="preserve"> </w:t>
      </w:r>
      <w:r w:rsidR="00DE4A2E">
        <w:rPr>
          <w:rFonts w:ascii="Calibri" w:eastAsia="Calibri" w:hAnsi="Calibri" w:cs="Calibri"/>
        </w:rPr>
        <w:t>8:02pm</w:t>
      </w:r>
    </w:p>
    <w:p w14:paraId="674C2C85" w14:textId="77777777" w:rsidR="00440B33" w:rsidRDefault="00440B33">
      <w:pPr>
        <w:ind w:left="1440" w:hanging="1440"/>
        <w:rPr>
          <w:rFonts w:ascii="Calibri" w:eastAsia="Calibri" w:hAnsi="Calibri" w:cs="Calibri"/>
          <w:b/>
        </w:rPr>
      </w:pPr>
    </w:p>
    <w:p w14:paraId="7054D7DC" w14:textId="6B5295B2" w:rsidR="00440B33" w:rsidRDefault="00DE4A2E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Roll </w:t>
      </w:r>
      <w:r w:rsidR="001F3BA4">
        <w:rPr>
          <w:rFonts w:ascii="Calibri" w:eastAsia="Calibri" w:hAnsi="Calibri" w:cs="Calibri"/>
          <w:b/>
        </w:rPr>
        <w:t>call:</w:t>
      </w:r>
    </w:p>
    <w:p w14:paraId="5DD2C829" w14:textId="16E32D9B" w:rsidR="00DE4A2E" w:rsidRDefault="00DE4A2E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Jim Boothby=</w:t>
      </w:r>
      <w:r w:rsidR="000D24EA">
        <w:rPr>
          <w:rFonts w:ascii="Calibri" w:eastAsia="Calibri" w:hAnsi="Calibri" w:cs="Calibri"/>
          <w:b/>
        </w:rPr>
        <w:t>y</w:t>
      </w:r>
    </w:p>
    <w:p w14:paraId="63C7AAF5" w14:textId="6482BF83" w:rsidR="00DE4A2E" w:rsidRDefault="00DE4A2E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Ray Novin</w:t>
      </w:r>
    </w:p>
    <w:p w14:paraId="3F324174" w14:textId="24594211" w:rsidR="00DE4A2E" w:rsidRDefault="00DE4A2E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Jennifer Shepherd=</w:t>
      </w:r>
      <w:r w:rsidR="000D24EA">
        <w:rPr>
          <w:rFonts w:ascii="Calibri" w:eastAsia="Calibri" w:hAnsi="Calibri" w:cs="Calibri"/>
          <w:b/>
        </w:rPr>
        <w:t>y</w:t>
      </w:r>
    </w:p>
    <w:p w14:paraId="69E6EC4F" w14:textId="0F4846D8" w:rsidR="00DE4A2E" w:rsidRDefault="00DE4A2E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Tim </w:t>
      </w:r>
      <w:proofErr w:type="spellStart"/>
      <w:r>
        <w:rPr>
          <w:rFonts w:ascii="Calibri" w:eastAsia="Calibri" w:hAnsi="Calibri" w:cs="Calibri"/>
          <w:b/>
        </w:rPr>
        <w:t>Titgemeyer</w:t>
      </w:r>
      <w:proofErr w:type="spellEnd"/>
      <w:r w:rsidR="001F3BA4">
        <w:rPr>
          <w:rFonts w:ascii="Calibri" w:eastAsia="Calibri" w:hAnsi="Calibri" w:cs="Calibri"/>
          <w:b/>
        </w:rPr>
        <w:t>=</w:t>
      </w:r>
      <w:r w:rsidR="000D24EA">
        <w:rPr>
          <w:rFonts w:ascii="Calibri" w:eastAsia="Calibri" w:hAnsi="Calibri" w:cs="Calibri"/>
          <w:b/>
        </w:rPr>
        <w:t>y</w:t>
      </w:r>
    </w:p>
    <w:p w14:paraId="41767111" w14:textId="62D27694" w:rsidR="001F3BA4" w:rsidRDefault="001F3BA4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Terry Bourdo=</w:t>
      </w:r>
      <w:r w:rsidR="000D24EA">
        <w:rPr>
          <w:rFonts w:ascii="Calibri" w:eastAsia="Calibri" w:hAnsi="Calibri" w:cs="Calibri"/>
          <w:b/>
        </w:rPr>
        <w:t>y</w:t>
      </w:r>
    </w:p>
    <w:p w14:paraId="1A6E35BD" w14:textId="6110B16E" w:rsidR="001F3BA4" w:rsidRDefault="001F3BA4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Dan Fehn=</w:t>
      </w:r>
    </w:p>
    <w:p w14:paraId="2F662A99" w14:textId="3F1BE8C1" w:rsidR="001F3BA4" w:rsidRDefault="001F3BA4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Scott Henager=</w:t>
      </w:r>
      <w:r w:rsidR="000D24EA">
        <w:rPr>
          <w:rFonts w:ascii="Calibri" w:eastAsia="Calibri" w:hAnsi="Calibri" w:cs="Calibri"/>
          <w:b/>
        </w:rPr>
        <w:t>y</w:t>
      </w:r>
    </w:p>
    <w:p w14:paraId="52E26C5E" w14:textId="2432B668" w:rsidR="001F3BA4" w:rsidRDefault="001F3BA4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MOTION CARRIED</w:t>
      </w:r>
    </w:p>
    <w:p w14:paraId="31759595" w14:textId="4F544030" w:rsidR="00440B33" w:rsidRDefault="001F3BA4" w:rsidP="001F3BA4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meeting:</w:t>
      </w:r>
      <w:r w:rsidR="00E54F40">
        <w:rPr>
          <w:rFonts w:ascii="Calibri" w:eastAsia="Calibri" w:hAnsi="Calibri" w:cs="Calibri"/>
        </w:rPr>
        <w:t xml:space="preserve"> January 8th</w:t>
      </w:r>
      <w:r>
        <w:rPr>
          <w:rFonts w:ascii="Calibri" w:eastAsia="Calibri" w:hAnsi="Calibri" w:cs="Calibri"/>
        </w:rPr>
        <w:t>,202</w:t>
      </w:r>
      <w:r w:rsidR="00E54F40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6F84E4A" w14:textId="77777777" w:rsidR="00440B33" w:rsidRDefault="00440B33">
      <w:pPr>
        <w:rPr>
          <w:rFonts w:ascii="Calibri" w:eastAsia="Calibri" w:hAnsi="Calibri" w:cs="Calibri"/>
        </w:rPr>
      </w:pPr>
    </w:p>
    <w:sectPr w:rsidR="00440B33">
      <w:pgSz w:w="12240" w:h="15840"/>
      <w:pgMar w:top="1008" w:right="1080" w:bottom="1152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33"/>
    <w:rsid w:val="000C1BB2"/>
    <w:rsid w:val="000D24EA"/>
    <w:rsid w:val="000F2607"/>
    <w:rsid w:val="00160D02"/>
    <w:rsid w:val="001F3BA4"/>
    <w:rsid w:val="00274AEF"/>
    <w:rsid w:val="00335081"/>
    <w:rsid w:val="00341DDD"/>
    <w:rsid w:val="003948DF"/>
    <w:rsid w:val="003A48C8"/>
    <w:rsid w:val="003D24B6"/>
    <w:rsid w:val="00424673"/>
    <w:rsid w:val="00440B33"/>
    <w:rsid w:val="00465AA8"/>
    <w:rsid w:val="005C40D5"/>
    <w:rsid w:val="005F4F69"/>
    <w:rsid w:val="006E3EB3"/>
    <w:rsid w:val="00976B03"/>
    <w:rsid w:val="009C091F"/>
    <w:rsid w:val="00AB0880"/>
    <w:rsid w:val="00B0215F"/>
    <w:rsid w:val="00BE11EE"/>
    <w:rsid w:val="00C81F32"/>
    <w:rsid w:val="00DE4274"/>
    <w:rsid w:val="00DE4A2E"/>
    <w:rsid w:val="00E262B2"/>
    <w:rsid w:val="00E54F40"/>
    <w:rsid w:val="00F11D0F"/>
    <w:rsid w:val="00F7220E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F7F1"/>
  <w15:docId w15:val="{B8ADC9DB-F37C-4040-9C0E-6DE52E1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Calibri" w:eastAsia="Calibri" w:hAnsi="Calibri" w:cs="Calibri"/>
      <w:color w:val="36609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Calibri" w:eastAsia="Calibri" w:hAnsi="Calibri" w:cs="Calibri"/>
      <w:i/>
      <w:color w:val="366091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Calibri" w:eastAsia="Calibri" w:hAnsi="Calibri" w:cs="Calibri"/>
      <w:color w:val="366091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A48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Rossler</dc:creator>
  <cp:lastModifiedBy>Jerusalem Township</cp:lastModifiedBy>
  <cp:revision>3</cp:revision>
  <cp:lastPrinted>2024-12-04T21:16:00Z</cp:lastPrinted>
  <dcterms:created xsi:type="dcterms:W3CDTF">2024-12-12T14:51:00Z</dcterms:created>
  <dcterms:modified xsi:type="dcterms:W3CDTF">2024-12-18T20:15:00Z</dcterms:modified>
</cp:coreProperties>
</file>